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E3E6C" w:rsidTr="00BD6B3B">
        <w:trPr>
          <w:trHeight w:val="585"/>
        </w:trPr>
        <w:tc>
          <w:tcPr>
            <w:tcW w:w="9606" w:type="dxa"/>
            <w:shd w:val="clear" w:color="auto" w:fill="auto"/>
          </w:tcPr>
          <w:p w:rsidR="002E3E6C" w:rsidRPr="00D45340" w:rsidRDefault="00893AB4" w:rsidP="00FE502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4534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Как провести газ в частный дом: пошаговая инструкция</w:t>
            </w:r>
          </w:p>
        </w:tc>
      </w:tr>
    </w:tbl>
    <w:tbl>
      <w:tblPr>
        <w:tblStyle w:val="a3"/>
        <w:tblpPr w:leftFromText="180" w:rightFromText="180" w:vertAnchor="text" w:horzAnchor="margin" w:tblpY="590"/>
        <w:tblW w:w="9606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06"/>
      </w:tblGrid>
      <w:tr w:rsidR="003D3791" w:rsidTr="003D3791">
        <w:trPr>
          <w:trHeight w:val="987"/>
        </w:trPr>
        <w:tc>
          <w:tcPr>
            <w:tcW w:w="9606" w:type="dxa"/>
            <w:shd w:val="clear" w:color="auto" w:fill="4BACC6" w:themeFill="accent5"/>
          </w:tcPr>
          <w:p w:rsidR="003D3791" w:rsidRPr="00D45340" w:rsidRDefault="003D3791" w:rsidP="003D3791">
            <w:pPr>
              <w:spacing w:before="100" w:beforeAutospacing="1" w:after="120"/>
              <w:ind w:left="360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D453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Шаг 1. Подать заявку на газификацию</w:t>
            </w:r>
            <w:r w:rsidRPr="00D45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453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tgtFrame="_blank" w:history="1">
              <w:r w:rsidRPr="00D453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на сайте </w:t>
              </w:r>
              <w:r w:rsidRPr="00D4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ЕОГ</w:t>
              </w:r>
            </w:hyperlink>
            <w:r w:rsidRPr="00D45340">
              <w:rPr>
                <w:rFonts w:ascii="Times New Roman" w:hAnsi="Times New Roman" w:cs="Times New Roman"/>
                <w:sz w:val="28"/>
                <w:szCs w:val="28"/>
              </w:rPr>
              <w:t>; в офисе </w:t>
            </w:r>
            <w:hyperlink r:id="rId10" w:tgtFrame="_blank" w:history="1">
              <w:proofErr w:type="gramStart"/>
              <w:r w:rsidRPr="00D4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региональной</w:t>
              </w:r>
              <w:proofErr w:type="gramEnd"/>
              <w:r w:rsidRPr="00D4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ГРО</w:t>
              </w:r>
            </w:hyperlink>
            <w:r w:rsidRPr="00D453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" w:tgtFrame="_blank" w:history="1">
              <w:r w:rsidRPr="00D453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через портал </w:t>
              </w:r>
              <w:r w:rsidRPr="00D4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</w:t>
              </w:r>
              <w:proofErr w:type="spellStart"/>
              <w:r w:rsidRPr="00D4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Госуслуги</w:t>
              </w:r>
              <w:proofErr w:type="spellEnd"/>
              <w:r w:rsidRPr="00D453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Pr="00D45340">
              <w:rPr>
                <w:rFonts w:ascii="Times New Roman" w:hAnsi="Times New Roman" w:cs="Times New Roman"/>
                <w:sz w:val="28"/>
                <w:szCs w:val="28"/>
              </w:rPr>
              <w:t xml:space="preserve">, в офисе </w:t>
            </w:r>
            <w:r w:rsidRPr="00D4534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МФЦ «Мои документы»</w:t>
            </w:r>
            <w:r w:rsidRPr="00D453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</w:tr>
    </w:tbl>
    <w:p w:rsidR="002E3E6C" w:rsidRDefault="00D45340">
      <w:bookmarkStart w:id="0" w:name="_GoBack"/>
      <w:bookmarkEnd w:id="0"/>
      <w:r w:rsidRPr="00D45340">
        <w:rPr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C996E" wp14:editId="01670089">
                <wp:simplePos x="0" y="0"/>
                <wp:positionH relativeFrom="column">
                  <wp:posOffset>2577465</wp:posOffset>
                </wp:positionH>
                <wp:positionV relativeFrom="paragraph">
                  <wp:posOffset>17779</wp:posOffset>
                </wp:positionV>
                <wp:extent cx="714375" cy="333375"/>
                <wp:effectExtent l="38100" t="0" r="95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02.95pt;margin-top:1.4pt;width:5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" adj="10800" fillcolor="#4f81bd [3204]" strokecolor="#243f60 [1604]" strokeweight="2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1951"/>
        <w:tblW w:w="9606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06"/>
      </w:tblGrid>
      <w:tr w:rsidR="003D3791" w:rsidTr="003D3791">
        <w:trPr>
          <w:trHeight w:val="987"/>
        </w:trPr>
        <w:tc>
          <w:tcPr>
            <w:tcW w:w="9606" w:type="dxa"/>
            <w:shd w:val="clear" w:color="auto" w:fill="4BACC6" w:themeFill="accent5"/>
          </w:tcPr>
          <w:p w:rsidR="003D3791" w:rsidRPr="000E2FF9" w:rsidRDefault="003D3791" w:rsidP="003D379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Шаг 2. Заключить договор на технологическое присоединение</w:t>
            </w:r>
            <w:r w:rsidRPr="000E2FF9">
              <w:rPr>
                <w:rFonts w:ascii="Times New Roman" w:hAnsi="Times New Roman" w:cs="Times New Roman"/>
                <w:sz w:val="28"/>
                <w:szCs w:val="28"/>
              </w:rPr>
              <w:t xml:space="preserve"> (если заявка оформлена корректно, </w:t>
            </w:r>
            <w:hyperlink r:id="rId12" w:tgtFrame="_blank" w:history="1">
              <w:r w:rsidRPr="000E2F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ГРО</w:t>
              </w:r>
            </w:hyperlink>
            <w:r w:rsidRPr="000E2FF9">
              <w:rPr>
                <w:rFonts w:ascii="Times New Roman" w:hAnsi="Times New Roman" w:cs="Times New Roman"/>
                <w:sz w:val="28"/>
                <w:szCs w:val="28"/>
              </w:rPr>
              <w:t> предложит вам подписать </w:t>
            </w:r>
            <w:hyperlink r:id="rId13" w:tgtFrame="_blank" w:history="1">
              <w:r w:rsidRPr="000E2F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договор</w:t>
              </w:r>
            </w:hyperlink>
            <w:r w:rsidRPr="000E2FF9">
              <w:rPr>
                <w:rFonts w:ascii="Times New Roman" w:hAnsi="Times New Roman" w:cs="Times New Roman"/>
                <w:sz w:val="28"/>
                <w:szCs w:val="28"/>
              </w:rPr>
              <w:t>. Неотъемлемой частью договора на технологическое присоединение являются </w:t>
            </w:r>
            <w:hyperlink r:id="rId14" w:tgtFrame="_blank" w:history="1">
              <w:r w:rsidRPr="000E2F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технические условия</w:t>
              </w:r>
            </w:hyperlink>
            <w:r w:rsidRPr="000E2FF9">
              <w:rPr>
                <w:rFonts w:ascii="Times New Roman" w:hAnsi="Times New Roman" w:cs="Times New Roman"/>
                <w:sz w:val="28"/>
                <w:szCs w:val="28"/>
              </w:rPr>
              <w:t xml:space="preserve">, в которых будут указаны точка подключения, обязательства заявителя по подготовке сети </w:t>
            </w:r>
            <w:proofErr w:type="spellStart"/>
            <w:r w:rsidRPr="000E2FF9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0E2FF9">
              <w:rPr>
                <w:rFonts w:ascii="Times New Roman" w:hAnsi="Times New Roman" w:cs="Times New Roman"/>
                <w:sz w:val="28"/>
                <w:szCs w:val="28"/>
              </w:rPr>
              <w:t xml:space="preserve"> и газового оборудования)</w:t>
            </w:r>
          </w:p>
        </w:tc>
      </w:tr>
    </w:tbl>
    <w:p w:rsidR="002E3E6C" w:rsidRPr="002E3E6C" w:rsidRDefault="00D45340" w:rsidP="002E3E6C">
      <w:r w:rsidRPr="00A62ADB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53EAB" wp14:editId="6371F924">
                <wp:simplePos x="0" y="0"/>
                <wp:positionH relativeFrom="column">
                  <wp:posOffset>2577465</wp:posOffset>
                </wp:positionH>
                <wp:positionV relativeFrom="paragraph">
                  <wp:posOffset>761365</wp:posOffset>
                </wp:positionV>
                <wp:extent cx="771525" cy="438150"/>
                <wp:effectExtent l="3810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02.95pt;margin-top:59.95pt;width:60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" adj="10800" fillcolor="#4f81bd [3204]" strokecolor="#243f60 [1604]" strokeweight="2pt"/>
            </w:pict>
          </mc:Fallback>
        </mc:AlternateContent>
      </w:r>
    </w:p>
    <w:p w:rsidR="002E3E6C" w:rsidRPr="00A62ADB" w:rsidRDefault="000E2FF9" w:rsidP="00D45340">
      <w:pPr>
        <w:tabs>
          <w:tab w:val="left" w:pos="5145"/>
        </w:tabs>
        <w:spacing w:after="0"/>
      </w:pPr>
      <w:r w:rsidRPr="000E2FF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23E97" wp14:editId="16D7DC48">
                <wp:simplePos x="0" y="0"/>
                <wp:positionH relativeFrom="column">
                  <wp:posOffset>2596515</wp:posOffset>
                </wp:positionH>
                <wp:positionV relativeFrom="paragraph">
                  <wp:posOffset>1408430</wp:posOffset>
                </wp:positionV>
                <wp:extent cx="714375" cy="438150"/>
                <wp:effectExtent l="38100" t="0" r="2857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04.45pt;margin-top:110.9pt;width:56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" adj="10800" fillcolor="#4f81bd" strokecolor="#385d8a" strokeweight="2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410"/>
        <w:tblW w:w="9606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06"/>
      </w:tblGrid>
      <w:tr w:rsidR="002E3E6C" w:rsidRPr="000E2FF9" w:rsidTr="00D45340">
        <w:trPr>
          <w:trHeight w:val="736"/>
        </w:trPr>
        <w:tc>
          <w:tcPr>
            <w:tcW w:w="9606" w:type="dxa"/>
            <w:shd w:val="clear" w:color="auto" w:fill="4BACC6" w:themeFill="accent5"/>
          </w:tcPr>
          <w:p w:rsidR="002E3E6C" w:rsidRPr="000E2FF9" w:rsidRDefault="00E828F9" w:rsidP="000E2FF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Шаг 3. Подготовить рабочую документацию и выполнить </w:t>
            </w:r>
            <w:proofErr w:type="gramStart"/>
            <w:r w:rsidRPr="000E2F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строительно монтажные</w:t>
            </w:r>
            <w:proofErr w:type="gramEnd"/>
            <w:r w:rsidRPr="000E2F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работы</w:t>
            </w:r>
            <w:r w:rsidR="000E2FF9" w:rsidRPr="000E2F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97301" w:rsidRPr="000E2FF9">
              <w:rPr>
                <w:rFonts w:ascii="Times New Roman" w:hAnsi="Times New Roman" w:cs="Times New Roman"/>
                <w:sz w:val="28"/>
                <w:szCs w:val="28"/>
              </w:rPr>
              <w:t>(строительство газопровода, как правило, осуществляется на основании </w:t>
            </w:r>
            <w:hyperlink r:id="rId15" w:tgtFrame="_blank" w:history="1">
              <w:r w:rsidR="00A97301" w:rsidRPr="000E2F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проекта газификации</w:t>
              </w:r>
            </w:hyperlink>
            <w:r w:rsidR="00A97301" w:rsidRPr="000E2FF9">
              <w:rPr>
                <w:rFonts w:ascii="Times New Roman" w:hAnsi="Times New Roman" w:cs="Times New Roman"/>
                <w:sz w:val="28"/>
                <w:szCs w:val="28"/>
              </w:rPr>
              <w:t>, разработанного в соответствии с техническими условиями)</w:t>
            </w:r>
          </w:p>
        </w:tc>
      </w:tr>
    </w:tbl>
    <w:p w:rsidR="002E3E6C" w:rsidRPr="002E3E6C" w:rsidRDefault="002E3E6C" w:rsidP="00A62ADB">
      <w:pPr>
        <w:tabs>
          <w:tab w:val="left" w:pos="4050"/>
        </w:tabs>
        <w:spacing w:after="1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9D97F" wp14:editId="1489BDA6">
                <wp:simplePos x="0" y="0"/>
                <wp:positionH relativeFrom="column">
                  <wp:posOffset>2625090</wp:posOffset>
                </wp:positionH>
                <wp:positionV relativeFrom="paragraph">
                  <wp:posOffset>1097280</wp:posOffset>
                </wp:positionV>
                <wp:extent cx="723900" cy="438150"/>
                <wp:effectExtent l="38100" t="0" r="1905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06.7pt;margin-top:86.4pt;width:57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" adj="10800" fillcolor="#4f81bd [3204]" strokecolor="#243f60 [1604]" strokeweight="2pt"/>
            </w:pict>
          </mc:Fallback>
        </mc:AlternateContent>
      </w:r>
      <w:r>
        <w:tab/>
      </w:r>
    </w:p>
    <w:tbl>
      <w:tblPr>
        <w:tblStyle w:val="a3"/>
        <w:tblpPr w:leftFromText="180" w:rightFromText="180" w:vertAnchor="text" w:horzAnchor="margin" w:tblpY="329"/>
        <w:tblW w:w="9606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06"/>
      </w:tblGrid>
      <w:tr w:rsidR="00E828F9" w:rsidRPr="000E2FF9" w:rsidTr="00D45340">
        <w:trPr>
          <w:trHeight w:val="1263"/>
        </w:trPr>
        <w:tc>
          <w:tcPr>
            <w:tcW w:w="9606" w:type="dxa"/>
            <w:shd w:val="clear" w:color="auto" w:fill="4BACC6" w:themeFill="accent5"/>
          </w:tcPr>
          <w:p w:rsidR="00E828F9" w:rsidRPr="000E2FF9" w:rsidRDefault="00D45340" w:rsidP="0042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664D90" wp14:editId="51BA6235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1214120</wp:posOffset>
                      </wp:positionV>
                      <wp:extent cx="571500" cy="457200"/>
                      <wp:effectExtent l="19050" t="0" r="19050" b="3810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214.2pt;margin-top:95.6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" adj="10800" fillcolor="#4f81bd" strokecolor="#385d8a" strokeweight="2pt"/>
                  </w:pict>
                </mc:Fallback>
              </mc:AlternateContent>
            </w:r>
            <w:r w:rsidR="00E828F9" w:rsidRPr="000E2F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Шаг 4. </w:t>
            </w:r>
            <w:proofErr w:type="gramStart"/>
            <w:r w:rsidR="00E828F9" w:rsidRPr="000E2F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Заключить договор на техническое обслуживание</w:t>
            </w:r>
            <w:r w:rsidR="000E2FF9" w:rsidRPr="000E2F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E529E" w:rsidRPr="000E2FF9">
              <w:rPr>
                <w:rFonts w:ascii="Times New Roman" w:hAnsi="Times New Roman" w:cs="Times New Roman"/>
                <w:sz w:val="28"/>
                <w:szCs w:val="28"/>
              </w:rPr>
              <w:t xml:space="preserve"> (договор на техническое обслуживание </w:t>
            </w:r>
            <w:r w:rsidR="001E529E" w:rsidRPr="000E2FF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ВДГО</w:t>
            </w:r>
            <w:r w:rsidR="001E529E" w:rsidRPr="000E2FF9">
              <w:rPr>
                <w:rFonts w:ascii="Times New Roman" w:hAnsi="Times New Roman" w:cs="Times New Roman"/>
                <w:sz w:val="28"/>
                <w:szCs w:val="28"/>
              </w:rPr>
              <w:t xml:space="preserve"> и газопровода надо заключить, чтобы специалисты могли регулярно проверять </w:t>
            </w:r>
            <w:r w:rsidR="001E529E" w:rsidRPr="000E2FF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состояние ВДГО</w:t>
            </w:r>
            <w:r w:rsidR="001E529E" w:rsidRPr="000E2FF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1E529E" w:rsidRPr="000E2FF9">
              <w:rPr>
                <w:rFonts w:ascii="Times New Roman" w:hAnsi="Times New Roman" w:cs="Times New Roman"/>
                <w:sz w:val="28"/>
                <w:szCs w:val="28"/>
              </w:rPr>
              <w:t>и газопровода.</w:t>
            </w:r>
            <w:proofErr w:type="gramEnd"/>
            <w:r w:rsidR="001E529E" w:rsidRPr="000E2FF9">
              <w:rPr>
                <w:rFonts w:ascii="Times New Roman" w:hAnsi="Times New Roman" w:cs="Times New Roman"/>
                <w:sz w:val="28"/>
                <w:szCs w:val="28"/>
              </w:rPr>
              <w:t xml:space="preserve"> Без действующего договора о техническом обслуживании поставка газа невозможна</w:t>
            </w:r>
            <w:r w:rsidR="00423C47" w:rsidRPr="000E2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C47" w:rsidRPr="000E2FF9">
              <w:rPr>
                <w:sz w:val="28"/>
                <w:szCs w:val="28"/>
              </w:rPr>
              <w:t xml:space="preserve"> </w:t>
            </w:r>
            <w:proofErr w:type="gramStart"/>
            <w:r w:rsidR="00423C47" w:rsidRPr="000E2FF9">
              <w:rPr>
                <w:rFonts w:ascii="Times New Roman" w:hAnsi="Times New Roman" w:cs="Times New Roman"/>
                <w:sz w:val="28"/>
                <w:szCs w:val="28"/>
              </w:rPr>
              <w:t>Для заключения договора о техническом обслуживании вы можете обратиться в ГРО, действующую на территории региона</w:t>
            </w:r>
            <w:r w:rsidR="001E529E" w:rsidRPr="000E2F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2E3E6C" w:rsidRPr="000E2FF9" w:rsidRDefault="000E2FF9" w:rsidP="00D45340">
      <w:pPr>
        <w:tabs>
          <w:tab w:val="left" w:pos="4050"/>
          <w:tab w:val="left" w:pos="5310"/>
        </w:tabs>
        <w:spacing w:after="120"/>
      </w:pPr>
      <w:r>
        <w:tab/>
      </w:r>
      <w:r w:rsidR="00D45340">
        <w:tab/>
      </w:r>
    </w:p>
    <w:tbl>
      <w:tblPr>
        <w:tblStyle w:val="a3"/>
        <w:tblpPr w:leftFromText="180" w:rightFromText="180" w:vertAnchor="text" w:horzAnchor="margin" w:tblpY="289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9571"/>
      </w:tblGrid>
      <w:tr w:rsidR="00E828F9" w:rsidRPr="000E2FF9" w:rsidTr="00423C47">
        <w:trPr>
          <w:trHeight w:val="422"/>
        </w:trPr>
        <w:tc>
          <w:tcPr>
            <w:tcW w:w="9571" w:type="dxa"/>
            <w:shd w:val="clear" w:color="auto" w:fill="4BACC6" w:themeFill="accent5"/>
          </w:tcPr>
          <w:p w:rsidR="00E828F9" w:rsidRPr="000E2FF9" w:rsidRDefault="00FE502F" w:rsidP="00423C4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F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Шаг 5. </w:t>
            </w:r>
            <w:proofErr w:type="gramStart"/>
            <w:r w:rsidRPr="000E2F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Заключить договор на поставку газа</w:t>
            </w:r>
            <w:r w:rsidR="00EE735D" w:rsidRPr="000E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C47" w:rsidRPr="000E2F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0248" w:rsidRPr="000E2F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735D" w:rsidRPr="000E2FF9">
              <w:rPr>
                <w:rFonts w:ascii="Times New Roman" w:hAnsi="Times New Roman" w:cs="Times New Roman"/>
                <w:sz w:val="28"/>
                <w:szCs w:val="28"/>
              </w:rPr>
              <w:t xml:space="preserve"> договоре поставки газа фиксируется порядок учета расхода газа и расчетов </w:t>
            </w:r>
            <w:r w:rsidR="00EE735D" w:rsidRPr="000E2FF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за поставленный газ</w:t>
            </w:r>
            <w:r w:rsidR="00420248" w:rsidRPr="000E2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20248" w:rsidRPr="000E2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248" w:rsidRPr="000E2FF9">
              <w:rPr>
                <w:sz w:val="28"/>
                <w:szCs w:val="28"/>
              </w:rPr>
              <w:t xml:space="preserve"> </w:t>
            </w:r>
            <w:proofErr w:type="gramStart"/>
            <w:r w:rsidR="00420248" w:rsidRPr="000E2FF9">
              <w:rPr>
                <w:rFonts w:ascii="Times New Roman" w:hAnsi="Times New Roman" w:cs="Times New Roman"/>
                <w:sz w:val="28"/>
                <w:szCs w:val="28"/>
              </w:rPr>
              <w:t xml:space="preserve">Для заключения такого договора вам необходимо собрать </w:t>
            </w:r>
            <w:r w:rsidR="00420248" w:rsidRPr="000E2FF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комплект документов</w:t>
            </w:r>
            <w:r w:rsidR="00420248" w:rsidRPr="000E2FF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420248" w:rsidRPr="000E2FF9">
              <w:rPr>
                <w:rFonts w:ascii="Times New Roman" w:hAnsi="Times New Roman" w:cs="Times New Roman"/>
                <w:sz w:val="28"/>
                <w:szCs w:val="28"/>
              </w:rPr>
              <w:t>и оформить заявку (оферту))</w:t>
            </w:r>
            <w:proofErr w:type="gramEnd"/>
          </w:p>
        </w:tc>
      </w:tr>
    </w:tbl>
    <w:p w:rsidR="00D45340" w:rsidRDefault="000E2FF9" w:rsidP="000E2FF9">
      <w:pPr>
        <w:tabs>
          <w:tab w:val="left" w:pos="4050"/>
        </w:tabs>
        <w:jc w:val="center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CADDE" wp14:editId="04E70F18">
                <wp:simplePos x="0" y="0"/>
                <wp:positionH relativeFrom="column">
                  <wp:posOffset>2720340</wp:posOffset>
                </wp:positionH>
                <wp:positionV relativeFrom="paragraph">
                  <wp:posOffset>1042035</wp:posOffset>
                </wp:positionV>
                <wp:extent cx="628650" cy="400050"/>
                <wp:effectExtent l="38100" t="0" r="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14.2pt;margin-top:82.05pt;width:49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" adj="10800" fillcolor="#4f81bd [3204]" strokecolor="#243f60 [1604]" strokeweight="2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227"/>
        <w:tblW w:w="9601" w:type="dxa"/>
        <w:shd w:val="clear" w:color="auto" w:fill="4BACC6" w:themeFill="accent5"/>
        <w:tblLook w:val="04A0" w:firstRow="1" w:lastRow="0" w:firstColumn="1" w:lastColumn="0" w:noHBand="0" w:noVBand="1"/>
      </w:tblPr>
      <w:tblGrid>
        <w:gridCol w:w="9601"/>
      </w:tblGrid>
      <w:tr w:rsidR="00D45340" w:rsidTr="00D45340">
        <w:trPr>
          <w:trHeight w:val="280"/>
        </w:trPr>
        <w:tc>
          <w:tcPr>
            <w:tcW w:w="9601" w:type="dxa"/>
            <w:shd w:val="clear" w:color="auto" w:fill="4BACC6" w:themeFill="accent5"/>
          </w:tcPr>
          <w:p w:rsidR="00D45340" w:rsidRPr="00D45340" w:rsidRDefault="00D45340" w:rsidP="00D45340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3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Шаг 6. </w:t>
            </w:r>
            <w:proofErr w:type="gramStart"/>
            <w:r w:rsidRPr="00D453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Запустить газ — подключить коммуникации</w:t>
            </w:r>
            <w:r w:rsidRPr="00D45340">
              <w:rPr>
                <w:rFonts w:ascii="Times New Roman" w:hAnsi="Times New Roman" w:cs="Times New Roman"/>
                <w:sz w:val="28"/>
                <w:szCs w:val="28"/>
              </w:rPr>
              <w:t xml:space="preserve"> (здесь вы наблюдаете и, если нужно, контролируете пусконаладочный процесс.</w:t>
            </w:r>
            <w:proofErr w:type="gramEnd"/>
            <w:r w:rsidRPr="00D45340">
              <w:rPr>
                <w:rFonts w:ascii="Times New Roman" w:hAnsi="Times New Roman" w:cs="Times New Roman"/>
                <w:sz w:val="28"/>
                <w:szCs w:val="28"/>
              </w:rPr>
              <w:t xml:space="preserve"> Что будет происходить: газовики подключат газовое оборудование к коммуникациям, регулирующие и измерительные приборы — счетчик, датчики и запорные краны. </w:t>
            </w:r>
          </w:p>
        </w:tc>
      </w:tr>
    </w:tbl>
    <w:p w:rsidR="00E828F9" w:rsidRPr="00D45340" w:rsidRDefault="00D45340" w:rsidP="00D45340">
      <w:pPr>
        <w:tabs>
          <w:tab w:val="left" w:pos="4050"/>
        </w:tabs>
        <w:spacing w:after="0" w:line="192" w:lineRule="auto"/>
        <w:rPr>
          <w:lang w:val="en-US"/>
        </w:rPr>
      </w:pPr>
      <w:r>
        <w:rPr>
          <w:lang w:val="en-US"/>
        </w:rPr>
        <w:tab/>
      </w:r>
    </w:p>
    <w:p w:rsidR="000E2FF9" w:rsidRPr="000E2FF9" w:rsidRDefault="000E2FF9" w:rsidP="00D45340">
      <w:pPr>
        <w:tabs>
          <w:tab w:val="left" w:pos="4050"/>
        </w:tabs>
        <w:spacing w:after="0" w:line="120" w:lineRule="auto"/>
        <w:jc w:val="center"/>
        <w:rPr>
          <w:lang w:val="en-US"/>
        </w:rPr>
      </w:pPr>
    </w:p>
    <w:sectPr w:rsidR="000E2FF9" w:rsidRPr="000E2FF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33" w:rsidRDefault="00724133" w:rsidP="00931C9A">
      <w:pPr>
        <w:spacing w:after="0" w:line="240" w:lineRule="auto"/>
      </w:pPr>
      <w:r>
        <w:separator/>
      </w:r>
    </w:p>
  </w:endnote>
  <w:endnote w:type="continuationSeparator" w:id="0">
    <w:p w:rsidR="00724133" w:rsidRDefault="00724133" w:rsidP="0093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9A" w:rsidRDefault="00931C9A">
    <w:pPr>
      <w:pStyle w:val="a9"/>
    </w:pPr>
    <w:r>
      <w:tab/>
    </w:r>
    <w:r>
      <w:tab/>
    </w:r>
    <w:r w:rsidRPr="00931C9A">
      <w:t xml:space="preserve">Источник: сайт </w:t>
    </w:r>
    <w:hyperlink r:id="rId1" w:history="1">
      <w:r w:rsidRPr="00931C9A">
        <w:rPr>
          <w:rStyle w:val="a4"/>
        </w:rPr>
        <w:t>https://www.gazprommap.ru/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33" w:rsidRDefault="00724133" w:rsidP="00931C9A">
      <w:pPr>
        <w:spacing w:after="0" w:line="240" w:lineRule="auto"/>
      </w:pPr>
      <w:r>
        <w:separator/>
      </w:r>
    </w:p>
  </w:footnote>
  <w:footnote w:type="continuationSeparator" w:id="0">
    <w:p w:rsidR="00724133" w:rsidRDefault="00724133" w:rsidP="0093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37D"/>
    <w:multiLevelType w:val="multilevel"/>
    <w:tmpl w:val="51F8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A7"/>
    <w:rsid w:val="00055E05"/>
    <w:rsid w:val="000E2FF9"/>
    <w:rsid w:val="000F09A7"/>
    <w:rsid w:val="001D5DD1"/>
    <w:rsid w:val="001E529E"/>
    <w:rsid w:val="00235A90"/>
    <w:rsid w:val="002A2EB4"/>
    <w:rsid w:val="002C6F14"/>
    <w:rsid w:val="002E3E6C"/>
    <w:rsid w:val="003D3791"/>
    <w:rsid w:val="00420248"/>
    <w:rsid w:val="00423C47"/>
    <w:rsid w:val="004900EE"/>
    <w:rsid w:val="00501ABC"/>
    <w:rsid w:val="00724133"/>
    <w:rsid w:val="00893AB4"/>
    <w:rsid w:val="00931C9A"/>
    <w:rsid w:val="00A10D9B"/>
    <w:rsid w:val="00A62ADB"/>
    <w:rsid w:val="00A97301"/>
    <w:rsid w:val="00AC4E0A"/>
    <w:rsid w:val="00BD6B3B"/>
    <w:rsid w:val="00C2466A"/>
    <w:rsid w:val="00D45340"/>
    <w:rsid w:val="00E828F9"/>
    <w:rsid w:val="00EE735D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3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E3E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C6F1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2A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C9A"/>
  </w:style>
  <w:style w:type="paragraph" w:styleId="a9">
    <w:name w:val="footer"/>
    <w:basedOn w:val="a"/>
    <w:link w:val="aa"/>
    <w:uiPriority w:val="99"/>
    <w:unhideWhenUsed/>
    <w:rsid w:val="0093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C9A"/>
  </w:style>
  <w:style w:type="paragraph" w:styleId="ab">
    <w:name w:val="Balloon Text"/>
    <w:basedOn w:val="a"/>
    <w:link w:val="ac"/>
    <w:uiPriority w:val="99"/>
    <w:semiHidden/>
    <w:unhideWhenUsed/>
    <w:rsid w:val="000E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3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3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E3E6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C6F14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2A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C9A"/>
  </w:style>
  <w:style w:type="paragraph" w:styleId="a9">
    <w:name w:val="footer"/>
    <w:basedOn w:val="a"/>
    <w:link w:val="aa"/>
    <w:uiPriority w:val="99"/>
    <w:unhideWhenUsed/>
    <w:rsid w:val="0093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C9A"/>
  </w:style>
  <w:style w:type="paragraph" w:styleId="ab">
    <w:name w:val="Balloon Text"/>
    <w:basedOn w:val="a"/>
    <w:link w:val="ac"/>
    <w:uiPriority w:val="99"/>
    <w:semiHidden/>
    <w:unhideWhenUsed/>
    <w:rsid w:val="000E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zprommap.ru/articles/connection-contrac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azprommap.ru/articles/gro-faq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azprommap.ru/articles/why-gasification-project/" TargetMode="External"/><Relationship Id="rId10" Type="http://schemas.openxmlformats.org/officeDocument/2006/relationships/hyperlink" Target="https://www.gazprommap.ru/reg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nectgas.ru/" TargetMode="External"/><Relationship Id="rId14" Type="http://schemas.openxmlformats.org/officeDocument/2006/relationships/hyperlink" Target="https://www.gazprommap.ru/articles/get-techical-requireme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zpromm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1507-95D1-4DF6-B972-A09CCCB0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14</cp:revision>
  <dcterms:created xsi:type="dcterms:W3CDTF">2023-06-27T11:33:00Z</dcterms:created>
  <dcterms:modified xsi:type="dcterms:W3CDTF">2023-06-28T06:25:00Z</dcterms:modified>
</cp:coreProperties>
</file>